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725E1E5" w:rsidR="00553A01" w:rsidRPr="002B6C10" w:rsidRDefault="569DAF98" w:rsidP="530A17A0">
      <w:pPr>
        <w:pStyle w:val="Default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RFP </w:t>
      </w:r>
      <w:r w:rsidR="23CC5164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>No</w:t>
      </w:r>
      <w:r w:rsidR="7430775C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: </w:t>
      </w:r>
      <w:r w:rsidR="006D0E53">
        <w:rPr>
          <w:rFonts w:asciiTheme="minorHAnsi" w:hAnsiTheme="minorHAnsi" w:cstheme="minorBidi"/>
          <w:b/>
          <w:bCs/>
          <w:color w:val="auto"/>
          <w:sz w:val="22"/>
          <w:szCs w:val="22"/>
        </w:rPr>
        <w:t>10013466</w:t>
      </w:r>
    </w:p>
    <w:p w14:paraId="226B16B7" w14:textId="0F386D10" w:rsidR="009F726E" w:rsidRPr="00E505D1" w:rsidRDefault="58ADE6C1" w:rsidP="00E505D1">
      <w:pPr>
        <w:spacing w:line="276" w:lineRule="auto"/>
        <w:ind w:right="76"/>
        <w:rPr>
          <w:b/>
          <w:bCs/>
        </w:rPr>
      </w:pPr>
      <w:r w:rsidRPr="530A17A0">
        <w:rPr>
          <w:b/>
          <w:bCs/>
        </w:rPr>
        <w:t>Service tendered</w:t>
      </w:r>
      <w:r w:rsidR="03FAD037" w:rsidRPr="530A17A0">
        <w:rPr>
          <w:b/>
          <w:bCs/>
        </w:rPr>
        <w:t xml:space="preserve">: </w:t>
      </w:r>
      <w:r w:rsidR="00E505D1" w:rsidRPr="00E505D1">
        <w:rPr>
          <w:b/>
          <w:bCs/>
        </w:rPr>
        <w:t>Evidence based recommendations on the updates of the Decision</w:t>
      </w:r>
      <w:r w:rsidR="00E505D1">
        <w:rPr>
          <w:b/>
          <w:bCs/>
        </w:rPr>
        <w:t xml:space="preserve"> </w:t>
      </w:r>
      <w:r w:rsidR="00E505D1" w:rsidRPr="00E505D1">
        <w:rPr>
          <w:b/>
          <w:bCs/>
        </w:rPr>
        <w:t>0279 (NTFP List) and Decision 0488 (Timber List) in Lao PDR</w:t>
      </w: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2A73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6D0E53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C393D"/>
    <w:rsid w:val="008D4CA4"/>
    <w:rsid w:val="008E2897"/>
    <w:rsid w:val="009344E7"/>
    <w:rsid w:val="009B0FBC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A4984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505D1"/>
    <w:rsid w:val="00E857FF"/>
    <w:rsid w:val="00E85914"/>
    <w:rsid w:val="00EA72C5"/>
    <w:rsid w:val="00EC2CE0"/>
    <w:rsid w:val="00F01D70"/>
    <w:rsid w:val="00F0557A"/>
    <w:rsid w:val="00F44E84"/>
    <w:rsid w:val="00F65E60"/>
    <w:rsid w:val="00F7674F"/>
    <w:rsid w:val="00FB494E"/>
    <w:rsid w:val="03FAD037"/>
    <w:rsid w:val="10A9CE1E"/>
    <w:rsid w:val="15F342D4"/>
    <w:rsid w:val="23CC5164"/>
    <w:rsid w:val="23EF26AE"/>
    <w:rsid w:val="2C77960F"/>
    <w:rsid w:val="3FF27E1F"/>
    <w:rsid w:val="530A17A0"/>
    <w:rsid w:val="569DAF98"/>
    <w:rsid w:val="58ADE6C1"/>
    <w:rsid w:val="724E7BEE"/>
    <w:rsid w:val="743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Indariah, Nurul GIZ ID</cp:lastModifiedBy>
  <cp:revision>35</cp:revision>
  <cp:lastPrinted>2019-04-29T17:45:00Z</cp:lastPrinted>
  <dcterms:created xsi:type="dcterms:W3CDTF">2024-04-02T16:43:00Z</dcterms:created>
  <dcterms:modified xsi:type="dcterms:W3CDTF">2026-06-16T08:08:00Z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